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7A094" w14:textId="77777777" w:rsidR="00780D7F" w:rsidRDefault="00000000">
      <w:pPr>
        <w:tabs>
          <w:tab w:val="center" w:pos="7739"/>
          <w:tab w:val="right" w:pos="15478"/>
        </w:tabs>
      </w:pPr>
      <w:r>
        <w:rPr>
          <w:b/>
          <w:sz w:val="22"/>
          <w:szCs w:val="22"/>
        </w:rPr>
        <w:t>SEMESTRUL I</w:t>
      </w:r>
      <w:r>
        <w:tab/>
      </w:r>
      <w:r>
        <w:rPr>
          <w:b/>
          <w:sz w:val="22"/>
          <w:szCs w:val="22"/>
        </w:rPr>
        <w:t xml:space="preserve">ORAR  </w:t>
      </w:r>
      <w:r>
        <w:rPr>
          <w:b/>
          <w:sz w:val="22"/>
          <w:szCs w:val="22"/>
          <w:highlight w:val="cyan"/>
        </w:rPr>
        <w:t>ANUL II IMPC</w:t>
      </w:r>
      <w:r>
        <w:tab/>
      </w:r>
      <w:r>
        <w:rPr>
          <w:b/>
          <w:sz w:val="22"/>
          <w:szCs w:val="22"/>
        </w:rPr>
        <w:t>2026 – 2027</w:t>
      </w:r>
    </w:p>
    <w:p w14:paraId="77A80C1A" w14:textId="77777777" w:rsidR="00780D7F" w:rsidRDefault="00780D7F">
      <w:pPr>
        <w:spacing w:line="120" w:lineRule="auto"/>
        <w:jc w:val="center"/>
      </w:pPr>
    </w:p>
    <w:tbl>
      <w:tblPr>
        <w:tblW w:w="15478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620"/>
        <w:gridCol w:w="460"/>
        <w:gridCol w:w="1100"/>
        <w:gridCol w:w="1100"/>
        <w:gridCol w:w="1100"/>
        <w:gridCol w:w="1100"/>
        <w:gridCol w:w="4999"/>
        <w:gridCol w:w="4999"/>
      </w:tblGrid>
      <w:tr w:rsidR="00780D7F" w14:paraId="3B257744" w14:textId="77777777">
        <w:trPr>
          <w:trHeight w:val="440"/>
          <w:tblHeader/>
        </w:trPr>
        <w:tc>
          <w:tcPr>
            <w:tcW w:w="620" w:type="dxa"/>
            <w:tcBorders>
              <w:tl2br w:val="single" w:sz="4" w:space="0" w:color="000000"/>
            </w:tcBorders>
            <w:vAlign w:val="center"/>
          </w:tcPr>
          <w:p w14:paraId="04E54672" w14:textId="77777777" w:rsidR="00780D7F" w:rsidRDefault="00000000">
            <w:pPr>
              <w:spacing w:line="200" w:lineRule="auto"/>
              <w:jc w:val="right"/>
            </w:pPr>
            <w:r>
              <w:rPr>
                <w:b/>
                <w:color w:val="C00000"/>
                <w:sz w:val="16"/>
                <w:szCs w:val="16"/>
              </w:rPr>
              <w:t>Ora</w:t>
            </w:r>
          </w:p>
          <w:p w14:paraId="6ACC46C6" w14:textId="77777777" w:rsidR="00780D7F" w:rsidRDefault="00000000">
            <w:pPr>
              <w:spacing w:line="200" w:lineRule="auto"/>
            </w:pPr>
            <w:r>
              <w:rPr>
                <w:b/>
                <w:color w:val="C00000"/>
                <w:sz w:val="16"/>
                <w:szCs w:val="16"/>
              </w:rPr>
              <w:t>Ziua</w:t>
            </w:r>
          </w:p>
        </w:tc>
        <w:tc>
          <w:tcPr>
            <w:tcW w:w="460" w:type="dxa"/>
            <w:vAlign w:val="center"/>
          </w:tcPr>
          <w:p w14:paraId="39C3FF15" w14:textId="77777777" w:rsidR="00780D7F" w:rsidRDefault="00000000">
            <w:pPr>
              <w:spacing w:line="216" w:lineRule="auto"/>
              <w:jc w:val="center"/>
            </w:pPr>
            <w:proofErr w:type="spellStart"/>
            <w:r>
              <w:rPr>
                <w:b/>
                <w:color w:val="C00000"/>
                <w:sz w:val="16"/>
                <w:szCs w:val="16"/>
              </w:rPr>
              <w:t>Sgr</w:t>
            </w:r>
            <w:proofErr w:type="spellEnd"/>
            <w:r>
              <w:rPr>
                <w:b/>
                <w:color w:val="C00000"/>
                <w:sz w:val="16"/>
                <w:szCs w:val="16"/>
              </w:rPr>
              <w:t>.</w:t>
            </w:r>
          </w:p>
        </w:tc>
        <w:tc>
          <w:tcPr>
            <w:tcW w:w="1100" w:type="dxa"/>
            <w:vAlign w:val="center"/>
          </w:tcPr>
          <w:p w14:paraId="2F1DAADC" w14:textId="77777777" w:rsidR="00780D7F" w:rsidRDefault="00000000">
            <w:pPr>
              <w:tabs>
                <w:tab w:val="right" w:pos="990"/>
              </w:tabs>
              <w:spacing w:line="216" w:lineRule="auto"/>
            </w:pPr>
            <w:r>
              <w:rPr>
                <w:b/>
                <w:color w:val="C00000"/>
              </w:rPr>
              <w:t>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1100" w:type="dxa"/>
            <w:vAlign w:val="center"/>
          </w:tcPr>
          <w:p w14:paraId="203098C9" w14:textId="77777777" w:rsidR="00780D7F" w:rsidRDefault="00000000">
            <w:pPr>
              <w:tabs>
                <w:tab w:val="right" w:pos="990"/>
              </w:tabs>
              <w:spacing w:line="216" w:lineRule="auto"/>
            </w:pPr>
            <w:r>
              <w:rPr>
                <w:b/>
                <w:color w:val="C00000"/>
              </w:rPr>
              <w:t>10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1100" w:type="dxa"/>
            <w:vAlign w:val="center"/>
          </w:tcPr>
          <w:p w14:paraId="036208DA" w14:textId="77777777" w:rsidR="00780D7F" w:rsidRDefault="00000000">
            <w:pPr>
              <w:tabs>
                <w:tab w:val="right" w:pos="990"/>
              </w:tabs>
              <w:spacing w:line="216" w:lineRule="auto"/>
            </w:pPr>
            <w:r>
              <w:rPr>
                <w:b/>
                <w:color w:val="C00000"/>
              </w:rPr>
              <w:t>12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1100" w:type="dxa"/>
            <w:vAlign w:val="center"/>
          </w:tcPr>
          <w:p w14:paraId="62FA3EA7" w14:textId="77777777" w:rsidR="00780D7F" w:rsidRDefault="00000000">
            <w:pPr>
              <w:tabs>
                <w:tab w:val="right" w:pos="990"/>
              </w:tabs>
              <w:spacing w:line="216" w:lineRule="auto"/>
            </w:pPr>
            <w:r>
              <w:rPr>
                <w:b/>
                <w:color w:val="C00000"/>
              </w:rPr>
              <w:t>14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4999" w:type="dxa"/>
            <w:vAlign w:val="center"/>
          </w:tcPr>
          <w:p w14:paraId="354273FF" w14:textId="77777777" w:rsidR="00780D7F" w:rsidRDefault="00000000">
            <w:pPr>
              <w:tabs>
                <w:tab w:val="right" w:pos="4889"/>
              </w:tabs>
              <w:spacing w:line="216" w:lineRule="auto"/>
            </w:pPr>
            <w:r>
              <w:rPr>
                <w:b/>
                <w:color w:val="C00000"/>
              </w:rPr>
              <w:t>16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  <w:tc>
          <w:tcPr>
            <w:tcW w:w="4999" w:type="dxa"/>
            <w:vAlign w:val="center"/>
          </w:tcPr>
          <w:p w14:paraId="5168C39E" w14:textId="77777777" w:rsidR="00780D7F" w:rsidRDefault="00000000">
            <w:pPr>
              <w:tabs>
                <w:tab w:val="right" w:pos="4889"/>
              </w:tabs>
              <w:spacing w:line="216" w:lineRule="auto"/>
            </w:pPr>
            <w:r>
              <w:rPr>
                <w:b/>
                <w:color w:val="C00000"/>
              </w:rPr>
              <w:t>18</w:t>
            </w:r>
            <w:r>
              <w:rPr>
                <w:b/>
                <w:color w:val="C00000"/>
                <w:vertAlign w:val="superscript"/>
              </w:rPr>
              <w:t>00</w:t>
            </w:r>
            <w:r>
              <w:tab/>
            </w:r>
            <w:r>
              <w:rPr>
                <w:b/>
                <w:color w:val="C00000"/>
              </w:rPr>
              <w:t>20</w:t>
            </w:r>
            <w:r>
              <w:rPr>
                <w:b/>
                <w:color w:val="C00000"/>
                <w:vertAlign w:val="superscript"/>
              </w:rPr>
              <w:t>00</w:t>
            </w:r>
          </w:p>
        </w:tc>
      </w:tr>
      <w:tr w:rsidR="00780D7F" w14:paraId="66DEA4A1" w14:textId="77777777">
        <w:trPr>
          <w:cantSplit/>
          <w:trHeight w:val="443"/>
        </w:trPr>
        <w:tc>
          <w:tcPr>
            <w:tcW w:w="620" w:type="dxa"/>
            <w:vMerge w:val="restart"/>
            <w:textDirection w:val="btLr"/>
            <w:vAlign w:val="center"/>
          </w:tcPr>
          <w:p w14:paraId="275D30A4" w14:textId="77777777" w:rsidR="00780D7F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Luni</w:t>
            </w:r>
          </w:p>
        </w:tc>
        <w:tc>
          <w:tcPr>
            <w:tcW w:w="460" w:type="dxa"/>
            <w:shd w:val="clear" w:color="auto" w:fill="E2EFD9"/>
            <w:vAlign w:val="center"/>
          </w:tcPr>
          <w:p w14:paraId="3D1FBB40" w14:textId="77777777" w:rsidR="00780D7F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1</w:t>
            </w:r>
          </w:p>
        </w:tc>
        <w:tc>
          <w:tcPr>
            <w:tcW w:w="1100" w:type="dxa"/>
            <w:vAlign w:val="center"/>
          </w:tcPr>
          <w:p w14:paraId="055F5E85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36B9C6BE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100A4A3B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75CE7FCA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4999" w:type="dxa"/>
            <w:shd w:val="clear" w:color="auto" w:fill="E2EFD9"/>
            <w:vAlign w:val="center"/>
          </w:tcPr>
          <w:p w14:paraId="0E0957BB" w14:textId="77777777" w:rsidR="00780D7F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INGINERIE DE COST ÎN CONSTRUCȚII</w:t>
            </w:r>
          </w:p>
          <w:p w14:paraId="1777516A" w14:textId="6D57A0A5" w:rsidR="00780D7F" w:rsidRDefault="00CA6325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-pr.-</w:t>
            </w:r>
          </w:p>
          <w:p w14:paraId="577B16FD" w14:textId="77777777" w:rsidR="00780D7F" w:rsidRDefault="00000000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Ș.l.G.Drăghici</w:t>
            </w:r>
            <w:proofErr w:type="spellEnd"/>
          </w:p>
          <w:p w14:paraId="282DCCB1" w14:textId="77777777" w:rsidR="00780D7F" w:rsidRDefault="00000000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CE3</w:t>
            </w:r>
          </w:p>
        </w:tc>
        <w:tc>
          <w:tcPr>
            <w:tcW w:w="4999" w:type="dxa"/>
            <w:tcBorders>
              <w:tr2bl w:val="single" w:sz="4" w:space="0" w:color="000000"/>
            </w:tcBorders>
            <w:shd w:val="clear" w:color="auto" w:fill="E2EFD9"/>
          </w:tcPr>
          <w:p w14:paraId="0012618B" w14:textId="77777777" w:rsidR="00780D7F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PERFORMANȚA ENERGETICĂ A CLĂDIRILOR</w:t>
            </w:r>
          </w:p>
          <w:p w14:paraId="5C34D0A9" w14:textId="50F5B936" w:rsidR="00780D7F" w:rsidRDefault="00CA6325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-pr.-</w:t>
            </w:r>
          </w:p>
          <w:p w14:paraId="7135C1F4" w14:textId="77777777" w:rsidR="00780D7F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Conf.A.Constantin</w:t>
            </w:r>
            <w:proofErr w:type="spellEnd"/>
          </w:p>
          <w:p w14:paraId="365E9DF6" w14:textId="77777777" w:rsidR="00780D7F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CP4</w:t>
            </w:r>
          </w:p>
        </w:tc>
      </w:tr>
      <w:tr w:rsidR="00780D7F" w14:paraId="34D42F74" w14:textId="77777777">
        <w:trPr>
          <w:cantSplit/>
          <w:trHeight w:val="443"/>
        </w:trPr>
        <w:tc>
          <w:tcPr>
            <w:tcW w:w="620" w:type="dxa"/>
            <w:vMerge/>
            <w:textDirection w:val="btLr"/>
            <w:vAlign w:val="center"/>
          </w:tcPr>
          <w:p w14:paraId="065EB286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460" w:type="dxa"/>
            <w:shd w:val="clear" w:color="auto" w:fill="FFF2CC"/>
            <w:vAlign w:val="center"/>
          </w:tcPr>
          <w:p w14:paraId="79F35FB8" w14:textId="77777777" w:rsidR="00780D7F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2</w:t>
            </w:r>
          </w:p>
        </w:tc>
        <w:tc>
          <w:tcPr>
            <w:tcW w:w="1100" w:type="dxa"/>
            <w:vAlign w:val="center"/>
          </w:tcPr>
          <w:p w14:paraId="08AC1A05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4D6EF52D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34C0A480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5D73A494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4999" w:type="dxa"/>
            <w:tcBorders>
              <w:tr2bl w:val="single" w:sz="4" w:space="0" w:color="000000"/>
            </w:tcBorders>
            <w:shd w:val="clear" w:color="auto" w:fill="FFF2CC"/>
          </w:tcPr>
          <w:p w14:paraId="387DB90D" w14:textId="77777777" w:rsidR="00780D7F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PERFORMANȚA ENERGETICĂ A CLĂDIRILOR</w:t>
            </w:r>
          </w:p>
          <w:p w14:paraId="4A310828" w14:textId="62DFED10" w:rsidR="00780D7F" w:rsidRDefault="00CA6325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-pr.-</w:t>
            </w:r>
          </w:p>
          <w:p w14:paraId="5612B79A" w14:textId="77777777" w:rsidR="00780D7F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Conf.A.Constantin</w:t>
            </w:r>
            <w:proofErr w:type="spellEnd"/>
          </w:p>
          <w:p w14:paraId="271A7D51" w14:textId="77777777" w:rsidR="00780D7F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CP4</w:t>
            </w:r>
          </w:p>
        </w:tc>
        <w:tc>
          <w:tcPr>
            <w:tcW w:w="4999" w:type="dxa"/>
            <w:tcBorders>
              <w:tr2bl w:val="single" w:sz="4" w:space="0" w:color="000000"/>
            </w:tcBorders>
            <w:shd w:val="clear" w:color="auto" w:fill="FFF2CC"/>
          </w:tcPr>
          <w:p w14:paraId="3E465542" w14:textId="77777777" w:rsidR="00780D7F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INGINERIE DE COST ÎN CONSTRUCȚII</w:t>
            </w:r>
          </w:p>
          <w:p w14:paraId="2B418DBC" w14:textId="2BAD6886" w:rsidR="00780D7F" w:rsidRDefault="00CA6325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-pr.-</w:t>
            </w:r>
          </w:p>
          <w:p w14:paraId="0CE72716" w14:textId="77777777" w:rsidR="00780D7F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Ș.l.G.Drăghici</w:t>
            </w:r>
            <w:proofErr w:type="spellEnd"/>
          </w:p>
          <w:p w14:paraId="1AD33CE7" w14:textId="77777777" w:rsidR="00780D7F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CE3</w:t>
            </w:r>
          </w:p>
        </w:tc>
      </w:tr>
      <w:tr w:rsidR="00780D7F" w14:paraId="680C27E1" w14:textId="77777777">
        <w:trPr>
          <w:cantSplit/>
          <w:trHeight w:val="886"/>
        </w:trPr>
        <w:tc>
          <w:tcPr>
            <w:tcW w:w="620" w:type="dxa"/>
            <w:textDirection w:val="btLr"/>
            <w:vAlign w:val="center"/>
          </w:tcPr>
          <w:p w14:paraId="4B2D3E32" w14:textId="77777777" w:rsidR="00780D7F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Marți</w:t>
            </w:r>
          </w:p>
        </w:tc>
        <w:tc>
          <w:tcPr>
            <w:tcW w:w="460" w:type="dxa"/>
            <w:vAlign w:val="center"/>
          </w:tcPr>
          <w:p w14:paraId="21B7E1D4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265F3771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2DDEB116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533C53F6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4C6DDC55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4999" w:type="dxa"/>
            <w:tcBorders>
              <w:tr2bl w:val="single" w:sz="4" w:space="0" w:color="000000"/>
            </w:tcBorders>
          </w:tcPr>
          <w:p w14:paraId="2DAA8C29" w14:textId="77777777" w:rsidR="00780D7F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PERFORMANȚA ENERGETICĂ A CLĂDIRILOR</w:t>
            </w:r>
          </w:p>
          <w:p w14:paraId="02CFCE39" w14:textId="77777777" w:rsidR="00780D7F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-curs-</w:t>
            </w:r>
          </w:p>
          <w:p w14:paraId="79272590" w14:textId="77777777" w:rsidR="00780D7F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Conf.A.Constantin</w:t>
            </w:r>
            <w:proofErr w:type="spellEnd"/>
          </w:p>
          <w:p w14:paraId="6DD902BE" w14:textId="77777777" w:rsidR="00780D7F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  <w:p w14:paraId="394B267D" w14:textId="77777777" w:rsidR="00780D7F" w:rsidRDefault="00780D7F">
            <w:pPr>
              <w:spacing w:line="120" w:lineRule="auto"/>
              <w:jc w:val="center"/>
            </w:pPr>
          </w:p>
          <w:p w14:paraId="13105FCE" w14:textId="77777777" w:rsidR="00780D7F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CS1</w:t>
            </w:r>
          </w:p>
          <w:p w14:paraId="763825DE" w14:textId="77777777" w:rsidR="00780D7F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6"/>
                <w:szCs w:val="16"/>
              </w:rPr>
              <w:t>Ș.l.G.Drăghici</w:t>
            </w:r>
            <w:proofErr w:type="spellEnd"/>
          </w:p>
          <w:p w14:paraId="6311B327" w14:textId="77777777" w:rsidR="00780D7F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-curs-</w:t>
            </w:r>
          </w:p>
          <w:p w14:paraId="3912C299" w14:textId="77777777" w:rsidR="00780D7F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TEHNOLOGII ȘI MATERIALE AVANSATE ÎN CONSTRUCȚII</w:t>
            </w:r>
          </w:p>
        </w:tc>
        <w:tc>
          <w:tcPr>
            <w:tcW w:w="4999" w:type="dxa"/>
            <w:tcBorders>
              <w:tr2bl w:val="single" w:sz="4" w:space="0" w:color="000000"/>
            </w:tcBorders>
          </w:tcPr>
          <w:p w14:paraId="1FC042D9" w14:textId="77777777" w:rsidR="00780D7F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TEHNOLOGII ȘI MATERIALE AVANSATE ÎN CONSTRUCȚII</w:t>
            </w:r>
          </w:p>
          <w:p w14:paraId="2DD13B73" w14:textId="17A29701" w:rsidR="00780D7F" w:rsidRDefault="00CA6325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-sem.-</w:t>
            </w:r>
          </w:p>
          <w:p w14:paraId="4EE28298" w14:textId="77777777" w:rsidR="00780D7F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Ș.l.G.Drăghici</w:t>
            </w:r>
            <w:proofErr w:type="spellEnd"/>
          </w:p>
          <w:p w14:paraId="62B8D68F" w14:textId="77777777" w:rsidR="00780D7F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CP1</w:t>
            </w:r>
          </w:p>
        </w:tc>
      </w:tr>
      <w:tr w:rsidR="00780D7F" w14:paraId="1D7CA232" w14:textId="77777777">
        <w:trPr>
          <w:cantSplit/>
          <w:trHeight w:val="443"/>
        </w:trPr>
        <w:tc>
          <w:tcPr>
            <w:tcW w:w="620" w:type="dxa"/>
            <w:vMerge w:val="restart"/>
            <w:textDirection w:val="btLr"/>
            <w:vAlign w:val="center"/>
          </w:tcPr>
          <w:p w14:paraId="3562CD36" w14:textId="77777777" w:rsidR="00780D7F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Miercuri</w:t>
            </w:r>
          </w:p>
        </w:tc>
        <w:tc>
          <w:tcPr>
            <w:tcW w:w="460" w:type="dxa"/>
            <w:shd w:val="clear" w:color="auto" w:fill="E2EFD9"/>
            <w:vAlign w:val="center"/>
          </w:tcPr>
          <w:p w14:paraId="2A676EBB" w14:textId="77777777" w:rsidR="00780D7F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1</w:t>
            </w:r>
          </w:p>
        </w:tc>
        <w:tc>
          <w:tcPr>
            <w:tcW w:w="1100" w:type="dxa"/>
            <w:vAlign w:val="center"/>
          </w:tcPr>
          <w:p w14:paraId="5D0FB4CD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3E981781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6BCA9371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55873F40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4999" w:type="dxa"/>
            <w:vMerge w:val="restart"/>
            <w:tcBorders>
              <w:tr2bl w:val="single" w:sz="4" w:space="0" w:color="000000"/>
            </w:tcBorders>
          </w:tcPr>
          <w:p w14:paraId="409254FD" w14:textId="77777777" w:rsidR="00780D7F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MANAGEMENTUL PROIECTELOR DE CONSTRUCȚII II</w:t>
            </w:r>
          </w:p>
          <w:p w14:paraId="48D3467A" w14:textId="77777777" w:rsidR="00780D7F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-curs-</w:t>
            </w:r>
          </w:p>
          <w:p w14:paraId="6C43849E" w14:textId="77777777" w:rsidR="00780D7F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Ș.l.C.Filip</w:t>
            </w:r>
            <w:proofErr w:type="spellEnd"/>
          </w:p>
          <w:p w14:paraId="75439A7B" w14:textId="77777777" w:rsidR="00780D7F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  <w:p w14:paraId="3D8A4EE7" w14:textId="77777777" w:rsidR="00780D7F" w:rsidRDefault="00780D7F">
            <w:pPr>
              <w:spacing w:line="120" w:lineRule="auto"/>
              <w:jc w:val="center"/>
            </w:pPr>
          </w:p>
          <w:p w14:paraId="7E01D53F" w14:textId="77777777" w:rsidR="00780D7F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  <w:p w14:paraId="275ED038" w14:textId="77777777" w:rsidR="00780D7F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6"/>
                <w:szCs w:val="16"/>
              </w:rPr>
              <w:t>Ș.l.G.Drăghici</w:t>
            </w:r>
            <w:proofErr w:type="spellEnd"/>
          </w:p>
          <w:p w14:paraId="7B66B168" w14:textId="77777777" w:rsidR="00780D7F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-curs-</w:t>
            </w:r>
          </w:p>
          <w:p w14:paraId="2DB0E469" w14:textId="77777777" w:rsidR="00780D7F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INGINERIE DE COST ÎN CONSTRUCȚII</w:t>
            </w:r>
          </w:p>
        </w:tc>
        <w:tc>
          <w:tcPr>
            <w:tcW w:w="4999" w:type="dxa"/>
            <w:tcBorders>
              <w:tr2bl w:val="single" w:sz="4" w:space="0" w:color="000000"/>
            </w:tcBorders>
            <w:shd w:val="clear" w:color="auto" w:fill="E2EFD9"/>
          </w:tcPr>
          <w:p w14:paraId="76374CE9" w14:textId="77777777" w:rsidR="00780D7F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MANAGEMENTUL PROIECTELOR DE CONSTRUCȚII II</w:t>
            </w:r>
          </w:p>
          <w:p w14:paraId="428E6C66" w14:textId="77777777" w:rsidR="00780D7F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-curs-</w:t>
            </w:r>
          </w:p>
          <w:p w14:paraId="6CE1524E" w14:textId="77777777" w:rsidR="00780D7F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Ș.l.C.Filip</w:t>
            </w:r>
            <w:proofErr w:type="spellEnd"/>
          </w:p>
          <w:p w14:paraId="1B1F5E98" w14:textId="77777777" w:rsidR="00780D7F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</w:tr>
      <w:tr w:rsidR="00780D7F" w14:paraId="4B1C83EA" w14:textId="77777777">
        <w:trPr>
          <w:cantSplit/>
          <w:trHeight w:val="443"/>
        </w:trPr>
        <w:tc>
          <w:tcPr>
            <w:tcW w:w="620" w:type="dxa"/>
            <w:vMerge/>
            <w:textDirection w:val="btLr"/>
            <w:vAlign w:val="center"/>
          </w:tcPr>
          <w:p w14:paraId="51671BC0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460" w:type="dxa"/>
            <w:shd w:val="clear" w:color="auto" w:fill="FFF2CC"/>
            <w:vAlign w:val="center"/>
          </w:tcPr>
          <w:p w14:paraId="7BA06871" w14:textId="77777777" w:rsidR="00780D7F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2</w:t>
            </w:r>
          </w:p>
        </w:tc>
        <w:tc>
          <w:tcPr>
            <w:tcW w:w="1100" w:type="dxa"/>
            <w:vAlign w:val="center"/>
          </w:tcPr>
          <w:p w14:paraId="53D3B322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7B8BF165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42B8ABEC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41A85CDE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4999" w:type="dxa"/>
            <w:vMerge/>
            <w:vAlign w:val="center"/>
          </w:tcPr>
          <w:p w14:paraId="72FF8C35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4999" w:type="dxa"/>
            <w:tcBorders>
              <w:tr2bl w:val="single" w:sz="4" w:space="0" w:color="000000"/>
            </w:tcBorders>
            <w:shd w:val="clear" w:color="auto" w:fill="FFF2CC"/>
          </w:tcPr>
          <w:p w14:paraId="50B2CC1B" w14:textId="77777777" w:rsidR="00780D7F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MANAGEMENTUL PROIECTELOR DE CONSTRUCȚII II</w:t>
            </w:r>
          </w:p>
          <w:p w14:paraId="764D1593" w14:textId="77777777" w:rsidR="00780D7F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-curs-</w:t>
            </w:r>
          </w:p>
          <w:p w14:paraId="0641AC94" w14:textId="77777777" w:rsidR="00780D7F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Ș.l.C.Filip</w:t>
            </w:r>
            <w:proofErr w:type="spellEnd"/>
          </w:p>
          <w:p w14:paraId="20866D21" w14:textId="77777777" w:rsidR="00780D7F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  <w:p w14:paraId="601549C7" w14:textId="77777777" w:rsidR="00780D7F" w:rsidRDefault="00780D7F">
            <w:pPr>
              <w:spacing w:line="120" w:lineRule="auto"/>
              <w:jc w:val="center"/>
            </w:pPr>
          </w:p>
          <w:p w14:paraId="2BBC3960" w14:textId="77777777" w:rsidR="00780D7F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CE10</w:t>
            </w:r>
          </w:p>
          <w:p w14:paraId="6EF1E8CC" w14:textId="77777777" w:rsidR="00780D7F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6"/>
                <w:szCs w:val="16"/>
              </w:rPr>
              <w:t>Ș.l.G.Drăghici</w:t>
            </w:r>
            <w:proofErr w:type="spellEnd"/>
          </w:p>
          <w:p w14:paraId="517CBA8B" w14:textId="0A86DA96" w:rsidR="00780D7F" w:rsidRDefault="00CA6325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-pr.-</w:t>
            </w:r>
          </w:p>
          <w:p w14:paraId="390D37A5" w14:textId="77777777" w:rsidR="00780D7F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INGINERIE DE COST ÎN CONSTRUCȚII</w:t>
            </w:r>
          </w:p>
        </w:tc>
      </w:tr>
      <w:tr w:rsidR="00780D7F" w14:paraId="0F84D825" w14:textId="77777777">
        <w:trPr>
          <w:cantSplit/>
          <w:trHeight w:val="443"/>
        </w:trPr>
        <w:tc>
          <w:tcPr>
            <w:tcW w:w="620" w:type="dxa"/>
            <w:vMerge w:val="restart"/>
            <w:textDirection w:val="btLr"/>
            <w:vAlign w:val="center"/>
          </w:tcPr>
          <w:p w14:paraId="1FFD9315" w14:textId="77777777" w:rsidR="00780D7F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Joi</w:t>
            </w:r>
          </w:p>
        </w:tc>
        <w:tc>
          <w:tcPr>
            <w:tcW w:w="460" w:type="dxa"/>
            <w:shd w:val="clear" w:color="auto" w:fill="E2EFD9"/>
            <w:vAlign w:val="center"/>
          </w:tcPr>
          <w:p w14:paraId="5E0055C2" w14:textId="77777777" w:rsidR="00780D7F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1</w:t>
            </w:r>
          </w:p>
        </w:tc>
        <w:tc>
          <w:tcPr>
            <w:tcW w:w="1100" w:type="dxa"/>
            <w:vAlign w:val="center"/>
          </w:tcPr>
          <w:p w14:paraId="4DE6D81B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2BFD5B7A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31AB1EBA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0CC6A362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4999" w:type="dxa"/>
            <w:tcBorders>
              <w:tr2bl w:val="single" w:sz="4" w:space="0" w:color="000000"/>
            </w:tcBorders>
            <w:shd w:val="clear" w:color="auto" w:fill="E2EFD9"/>
          </w:tcPr>
          <w:p w14:paraId="3B76A9F6" w14:textId="77777777" w:rsidR="00780D7F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MANAGEMENTUL PROIECTELOR DE CONSTRUCȚII II</w:t>
            </w:r>
          </w:p>
          <w:p w14:paraId="52632785" w14:textId="77777777" w:rsidR="00780D7F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-pr.-</w:t>
            </w:r>
          </w:p>
          <w:p w14:paraId="40EFFB66" w14:textId="77777777" w:rsidR="00780D7F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Ș.l.C.Filip</w:t>
            </w:r>
            <w:proofErr w:type="spellEnd"/>
          </w:p>
          <w:p w14:paraId="518C48FA" w14:textId="77777777" w:rsidR="00780D7F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  <w:tc>
          <w:tcPr>
            <w:tcW w:w="4999" w:type="dxa"/>
            <w:tcBorders>
              <w:tr2bl w:val="single" w:sz="4" w:space="0" w:color="000000"/>
            </w:tcBorders>
            <w:shd w:val="clear" w:color="auto" w:fill="E2EFD9"/>
          </w:tcPr>
          <w:p w14:paraId="0DD87F42" w14:textId="77777777" w:rsidR="00780D7F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MANAGEMENTUL PROIECTELOR DE CONSTRUCȚII II</w:t>
            </w:r>
          </w:p>
          <w:p w14:paraId="4596B1B0" w14:textId="77777777" w:rsidR="00780D7F" w:rsidRDefault="00000000">
            <w:pPr>
              <w:spacing w:line="204" w:lineRule="auto"/>
            </w:pPr>
            <w:r>
              <w:rPr>
                <w:b/>
                <w:sz w:val="16"/>
                <w:szCs w:val="16"/>
              </w:rPr>
              <w:t>-pr.-</w:t>
            </w:r>
          </w:p>
          <w:p w14:paraId="412B74F2" w14:textId="77777777" w:rsidR="00780D7F" w:rsidRDefault="00000000">
            <w:pPr>
              <w:spacing w:line="204" w:lineRule="auto"/>
            </w:pPr>
            <w:proofErr w:type="spellStart"/>
            <w:r>
              <w:rPr>
                <w:b/>
                <w:sz w:val="16"/>
                <w:szCs w:val="16"/>
              </w:rPr>
              <w:t>Ș.l.C.Filip</w:t>
            </w:r>
            <w:proofErr w:type="spellEnd"/>
          </w:p>
          <w:p w14:paraId="3B3230BF" w14:textId="77777777" w:rsidR="00780D7F" w:rsidRDefault="00000000">
            <w:pPr>
              <w:spacing w:line="204" w:lineRule="auto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</w:tc>
      </w:tr>
      <w:tr w:rsidR="00780D7F" w14:paraId="27D0E2D3" w14:textId="77777777" w:rsidTr="004D4B66">
        <w:trPr>
          <w:cantSplit/>
          <w:trHeight w:val="443"/>
        </w:trPr>
        <w:tc>
          <w:tcPr>
            <w:tcW w:w="620" w:type="dxa"/>
            <w:vMerge/>
            <w:textDirection w:val="btLr"/>
            <w:vAlign w:val="center"/>
          </w:tcPr>
          <w:p w14:paraId="7664C53A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460" w:type="dxa"/>
            <w:shd w:val="clear" w:color="auto" w:fill="FFF2CC"/>
            <w:vAlign w:val="center"/>
          </w:tcPr>
          <w:p w14:paraId="12EF2E58" w14:textId="77777777" w:rsidR="00780D7F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2</w:t>
            </w:r>
          </w:p>
        </w:tc>
        <w:tc>
          <w:tcPr>
            <w:tcW w:w="1100" w:type="dxa"/>
            <w:vAlign w:val="center"/>
          </w:tcPr>
          <w:p w14:paraId="7CD1AB93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12B01CCB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094D4AED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75401BE5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4999" w:type="dxa"/>
            <w:tcBorders>
              <w:bottom w:val="single" w:sz="8" w:space="0" w:color="000000"/>
              <w:tr2bl w:val="single" w:sz="4" w:space="0" w:color="000000"/>
            </w:tcBorders>
            <w:shd w:val="clear" w:color="auto" w:fill="FFF2CC"/>
          </w:tcPr>
          <w:p w14:paraId="377B0A11" w14:textId="77777777" w:rsidR="00780D7F" w:rsidRDefault="00780D7F">
            <w:pPr>
              <w:spacing w:line="204" w:lineRule="auto"/>
              <w:jc w:val="center"/>
            </w:pPr>
          </w:p>
          <w:p w14:paraId="063DFAFB" w14:textId="77777777" w:rsidR="00780D7F" w:rsidRDefault="00780D7F">
            <w:pPr>
              <w:spacing w:line="204" w:lineRule="auto"/>
              <w:jc w:val="center"/>
            </w:pPr>
          </w:p>
          <w:p w14:paraId="12D229A1" w14:textId="77777777" w:rsidR="00780D7F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  <w:p w14:paraId="2393D30B" w14:textId="77777777" w:rsidR="00780D7F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6"/>
                <w:szCs w:val="16"/>
              </w:rPr>
              <w:t>Ș.l.C.Filip</w:t>
            </w:r>
            <w:proofErr w:type="spellEnd"/>
          </w:p>
          <w:p w14:paraId="79140065" w14:textId="77777777" w:rsidR="00780D7F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-pr.-</w:t>
            </w:r>
          </w:p>
          <w:p w14:paraId="0F6013C3" w14:textId="77777777" w:rsidR="00780D7F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MANAGEMENTUL PROIECTELOR DE CONSTRUCȚII II</w:t>
            </w:r>
          </w:p>
        </w:tc>
        <w:tc>
          <w:tcPr>
            <w:tcW w:w="4999" w:type="dxa"/>
            <w:tcBorders>
              <w:bottom w:val="single" w:sz="8" w:space="0" w:color="000000"/>
              <w:tr2bl w:val="single" w:sz="4" w:space="0" w:color="000000"/>
            </w:tcBorders>
            <w:shd w:val="clear" w:color="auto" w:fill="FFF2CC"/>
          </w:tcPr>
          <w:p w14:paraId="73E2D70F" w14:textId="77777777" w:rsidR="00780D7F" w:rsidRDefault="00780D7F">
            <w:pPr>
              <w:spacing w:line="204" w:lineRule="auto"/>
              <w:jc w:val="center"/>
            </w:pPr>
          </w:p>
          <w:p w14:paraId="606155A1" w14:textId="77777777" w:rsidR="00780D7F" w:rsidRDefault="00780D7F">
            <w:pPr>
              <w:spacing w:line="204" w:lineRule="auto"/>
              <w:jc w:val="center"/>
            </w:pPr>
          </w:p>
          <w:p w14:paraId="111EF302" w14:textId="77777777" w:rsidR="00780D7F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  <w:p w14:paraId="6B5D4E51" w14:textId="77777777" w:rsidR="00780D7F" w:rsidRDefault="00000000">
            <w:pPr>
              <w:spacing w:line="204" w:lineRule="auto"/>
              <w:jc w:val="right"/>
            </w:pPr>
            <w:proofErr w:type="spellStart"/>
            <w:r>
              <w:rPr>
                <w:b/>
                <w:sz w:val="16"/>
                <w:szCs w:val="16"/>
              </w:rPr>
              <w:t>Ș.l.C.Filip</w:t>
            </w:r>
            <w:proofErr w:type="spellEnd"/>
          </w:p>
          <w:p w14:paraId="75927B46" w14:textId="77777777" w:rsidR="00780D7F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-pr.-</w:t>
            </w:r>
          </w:p>
          <w:p w14:paraId="0F902465" w14:textId="77777777" w:rsidR="00780D7F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MANAGEMENTUL PROIECTELOR DE CONSTRUCȚII II</w:t>
            </w:r>
          </w:p>
        </w:tc>
      </w:tr>
      <w:tr w:rsidR="00780D7F" w14:paraId="7A09472C" w14:textId="77777777" w:rsidTr="004D4B66">
        <w:trPr>
          <w:cantSplit/>
          <w:trHeight w:val="886"/>
        </w:trPr>
        <w:tc>
          <w:tcPr>
            <w:tcW w:w="620" w:type="dxa"/>
            <w:textDirection w:val="btLr"/>
            <w:vAlign w:val="center"/>
          </w:tcPr>
          <w:p w14:paraId="139A91F8" w14:textId="77777777" w:rsidR="00780D7F" w:rsidRDefault="00000000">
            <w:pPr>
              <w:spacing w:line="216" w:lineRule="auto"/>
              <w:jc w:val="center"/>
            </w:pPr>
            <w:r>
              <w:rPr>
                <w:b/>
                <w:color w:val="C00000"/>
              </w:rPr>
              <w:t>Vineri</w:t>
            </w:r>
          </w:p>
        </w:tc>
        <w:tc>
          <w:tcPr>
            <w:tcW w:w="460" w:type="dxa"/>
            <w:vAlign w:val="center"/>
          </w:tcPr>
          <w:p w14:paraId="2BDE9E5A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166DB292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096856A5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02D0B5FC" w14:textId="77777777" w:rsidR="00780D7F" w:rsidRDefault="00780D7F">
            <w:pPr>
              <w:spacing w:line="216" w:lineRule="auto"/>
              <w:jc w:val="center"/>
            </w:pPr>
          </w:p>
        </w:tc>
        <w:tc>
          <w:tcPr>
            <w:tcW w:w="1100" w:type="dxa"/>
            <w:vAlign w:val="center"/>
          </w:tcPr>
          <w:p w14:paraId="1BE2474F" w14:textId="2A69021F" w:rsidR="00780D7F" w:rsidRDefault="00780D7F" w:rsidP="004D4B66">
            <w:pPr>
              <w:spacing w:line="216" w:lineRule="auto"/>
              <w:jc w:val="center"/>
            </w:pPr>
          </w:p>
        </w:tc>
        <w:tc>
          <w:tcPr>
            <w:tcW w:w="4999" w:type="dxa"/>
            <w:tcBorders>
              <w:tr2bl w:val="nil"/>
            </w:tcBorders>
          </w:tcPr>
          <w:p w14:paraId="52D67578" w14:textId="77777777" w:rsidR="00780D7F" w:rsidRDefault="00780D7F">
            <w:pPr>
              <w:spacing w:line="204" w:lineRule="auto"/>
              <w:jc w:val="center"/>
            </w:pPr>
          </w:p>
          <w:p w14:paraId="198339C7" w14:textId="77777777" w:rsidR="004D4B66" w:rsidRDefault="004D4B66" w:rsidP="004D4B66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 xml:space="preserve">EFICIENȚA INVESTIȚIILOR </w:t>
            </w:r>
          </w:p>
          <w:p w14:paraId="5A4C4AF4" w14:textId="479E3F01" w:rsidR="004D4B66" w:rsidRDefault="00CA6325" w:rsidP="004D4B66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>-sem..-</w:t>
            </w:r>
          </w:p>
          <w:p w14:paraId="3BE44D4E" w14:textId="77777777" w:rsidR="004D4B66" w:rsidRDefault="004D4B66" w:rsidP="004D4B66">
            <w:pPr>
              <w:spacing w:line="204" w:lineRule="auto"/>
              <w:jc w:val="center"/>
            </w:pPr>
            <w:proofErr w:type="spellStart"/>
            <w:r>
              <w:rPr>
                <w:b/>
                <w:sz w:val="16"/>
                <w:szCs w:val="16"/>
              </w:rPr>
              <w:t>Conf.D.D.Țenea</w:t>
            </w:r>
            <w:proofErr w:type="spellEnd"/>
          </w:p>
          <w:p w14:paraId="08657049" w14:textId="40767AEF" w:rsidR="00780D7F" w:rsidRDefault="004D4B66" w:rsidP="004D4B66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  <w:p w14:paraId="1CF8C6A1" w14:textId="2BEC1845" w:rsidR="00780D7F" w:rsidRDefault="00000000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4999" w:type="dxa"/>
            <w:tcBorders>
              <w:tr2bl w:val="single" w:sz="4" w:space="0" w:color="auto"/>
            </w:tcBorders>
            <w:vAlign w:val="center"/>
          </w:tcPr>
          <w:p w14:paraId="4DFE4005" w14:textId="77777777" w:rsidR="004D4B66" w:rsidRDefault="004D4B66" w:rsidP="004D4B66">
            <w:pPr>
              <w:spacing w:line="204" w:lineRule="auto"/>
              <w:jc w:val="right"/>
              <w:rPr>
                <w:b/>
                <w:sz w:val="16"/>
                <w:szCs w:val="16"/>
                <w:highlight w:val="yellow"/>
              </w:rPr>
            </w:pPr>
          </w:p>
          <w:p w14:paraId="2536F902" w14:textId="77777777" w:rsidR="004D4B66" w:rsidRDefault="004D4B66" w:rsidP="004D4B66">
            <w:pPr>
              <w:spacing w:line="204" w:lineRule="auto"/>
              <w:jc w:val="right"/>
              <w:rPr>
                <w:b/>
                <w:sz w:val="16"/>
                <w:szCs w:val="16"/>
                <w:highlight w:val="yellow"/>
              </w:rPr>
            </w:pPr>
          </w:p>
          <w:p w14:paraId="1B6BEB15" w14:textId="2DEAD696" w:rsidR="004D4B66" w:rsidRDefault="004D4B66" w:rsidP="004D4B66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  <w:highlight w:val="yellow"/>
              </w:rPr>
              <w:t>CE1</w:t>
            </w:r>
          </w:p>
          <w:p w14:paraId="16263A35" w14:textId="77777777" w:rsidR="004D4B66" w:rsidRDefault="004D4B66" w:rsidP="004D4B66">
            <w:pPr>
              <w:spacing w:line="204" w:lineRule="auto"/>
              <w:jc w:val="right"/>
            </w:pPr>
            <w:proofErr w:type="spellStart"/>
            <w:r>
              <w:rPr>
                <w:b/>
                <w:sz w:val="16"/>
                <w:szCs w:val="16"/>
              </w:rPr>
              <w:t>Conf.D.D.Țenea</w:t>
            </w:r>
            <w:proofErr w:type="spellEnd"/>
          </w:p>
          <w:p w14:paraId="5393B1DC" w14:textId="77777777" w:rsidR="004D4B66" w:rsidRDefault="004D4B66" w:rsidP="004D4B66">
            <w:pPr>
              <w:spacing w:line="204" w:lineRule="auto"/>
              <w:jc w:val="right"/>
            </w:pPr>
            <w:r>
              <w:rPr>
                <w:b/>
                <w:sz w:val="16"/>
                <w:szCs w:val="16"/>
              </w:rPr>
              <w:t>-curs-</w:t>
            </w:r>
          </w:p>
          <w:p w14:paraId="7E00A6BB" w14:textId="0DF2C725" w:rsidR="00780D7F" w:rsidRDefault="004D4B66" w:rsidP="004D4B66">
            <w:pPr>
              <w:spacing w:line="204" w:lineRule="auto"/>
              <w:jc w:val="center"/>
            </w:pPr>
            <w:r>
              <w:rPr>
                <w:b/>
                <w:sz w:val="16"/>
                <w:szCs w:val="16"/>
              </w:rPr>
              <w:t xml:space="preserve">                                                                                         EFICIENȚA INVESTIȚIILOR</w:t>
            </w:r>
          </w:p>
        </w:tc>
      </w:tr>
    </w:tbl>
    <w:p w14:paraId="50FC4AE9" w14:textId="77777777" w:rsidR="00C83A9A" w:rsidRDefault="00C83A9A"/>
    <w:sectPr w:rsidR="00C83A9A">
      <w:pgSz w:w="16838" w:h="11906" w:orient="landscape"/>
      <w:pgMar w:top="680" w:right="680" w:bottom="680" w:left="680" w:header="300" w:footer="30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0D7F"/>
    <w:rsid w:val="00305DF8"/>
    <w:rsid w:val="004D4B66"/>
    <w:rsid w:val="00780D7F"/>
    <w:rsid w:val="00B91CD6"/>
    <w:rsid w:val="00C83A9A"/>
    <w:rsid w:val="00CA6325"/>
    <w:rsid w:val="00ED2BB5"/>
    <w:rsid w:val="00EE6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B6933"/>
  <w15:docId w15:val="{6B2B02F3-E9F5-462C-9468-5B64A97B7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8"/>
        <w:szCs w:val="18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Costin Nicolae Mociu</cp:lastModifiedBy>
  <cp:revision>4</cp:revision>
  <dcterms:created xsi:type="dcterms:W3CDTF">2026-10-09T08:27:00Z</dcterms:created>
  <dcterms:modified xsi:type="dcterms:W3CDTF">2026-10-19T07:23:00Z</dcterms:modified>
</cp:coreProperties>
</file>